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8"/>
        <w:gridCol w:w="10126"/>
      </w:tblGrid>
      <w:tr w:rsidR="00A97429" w14:paraId="29DA7E33" w14:textId="77777777" w:rsidTr="00A97429">
        <w:trPr>
          <w:trHeight w:val="1080"/>
        </w:trPr>
        <w:tc>
          <w:tcPr>
            <w:tcW w:w="4298" w:type="dxa"/>
            <w:vAlign w:val="center"/>
          </w:tcPr>
          <w:p w14:paraId="3C44C06F" w14:textId="4A18FF06" w:rsidR="00A97429" w:rsidRPr="00295A81" w:rsidRDefault="00A97429" w:rsidP="001562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48"/>
                <w:szCs w:val="48"/>
              </w:rPr>
              <w:drawing>
                <wp:inline distT="0" distB="0" distL="0" distR="0" wp14:anchorId="3E2820C7" wp14:editId="2DD7E6D0">
                  <wp:extent cx="1629480" cy="287728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TONGALOGO_R-black-text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9480" cy="287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03050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10126" w:type="dxa"/>
            <w:vAlign w:val="center"/>
          </w:tcPr>
          <w:p w14:paraId="34974262" w14:textId="112B6E92" w:rsidR="00A97429" w:rsidRDefault="00295A81" w:rsidP="00156255">
            <w:pPr>
              <w:jc w:val="right"/>
              <w:rPr>
                <w:rFonts w:ascii="Arial" w:hAnsi="Arial" w:cs="Arial"/>
                <w:noProof/>
                <w:sz w:val="48"/>
                <w:szCs w:val="48"/>
              </w:rPr>
            </w:pPr>
            <w:r>
              <w:rPr>
                <w:rFonts w:ascii="Arial" w:hAnsi="Arial" w:cs="Arial"/>
                <w:noProof/>
                <w:sz w:val="48"/>
                <w:szCs w:val="48"/>
              </w:rPr>
              <w:t xml:space="preserve">STORYBLOCKS </w:t>
            </w:r>
            <w:r w:rsidR="004661A3">
              <w:rPr>
                <w:rFonts w:ascii="Arial" w:hAnsi="Arial" w:cs="Arial"/>
                <w:noProof/>
                <w:sz w:val="48"/>
                <w:szCs w:val="48"/>
              </w:rPr>
              <w:t>ASSET</w:t>
            </w:r>
            <w:r w:rsidR="00156255">
              <w:rPr>
                <w:rFonts w:ascii="Arial" w:hAnsi="Arial" w:cs="Arial"/>
                <w:noProof/>
                <w:sz w:val="48"/>
                <w:szCs w:val="48"/>
              </w:rPr>
              <w:t xml:space="preserve"> USAGE</w:t>
            </w:r>
            <w:r>
              <w:rPr>
                <w:rFonts w:ascii="Arial" w:hAnsi="Arial" w:cs="Arial"/>
                <w:noProof/>
                <w:sz w:val="48"/>
                <w:szCs w:val="48"/>
              </w:rPr>
              <w:t xml:space="preserve"> LIST</w:t>
            </w:r>
          </w:p>
        </w:tc>
      </w:tr>
    </w:tbl>
    <w:p w14:paraId="377252D0" w14:textId="77777777" w:rsidR="001F137B" w:rsidRDefault="001F137B"/>
    <w:tbl>
      <w:tblPr>
        <w:tblStyle w:val="TableGrid"/>
        <w:tblpPr w:leftFromText="180" w:rightFromText="180" w:vertAnchor="text" w:horzAnchor="page" w:tblpX="2530" w:tblpY="-80"/>
        <w:tblW w:w="0" w:type="auto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422"/>
      </w:tblGrid>
      <w:tr w:rsidR="009B7FE5" w:rsidRPr="00A80202" w14:paraId="12EADC3C" w14:textId="77777777" w:rsidTr="007875A6">
        <w:trPr>
          <w:trHeight w:val="333"/>
        </w:trPr>
        <w:tc>
          <w:tcPr>
            <w:tcW w:w="5422" w:type="dxa"/>
            <w:tcBorders>
              <w:top w:val="nil"/>
              <w:left w:val="nil"/>
              <w:right w:val="nil"/>
            </w:tcBorders>
            <w:vAlign w:val="bottom"/>
          </w:tcPr>
          <w:p w14:paraId="6ED23FEA" w14:textId="79C7AF03" w:rsidR="009B7FE5" w:rsidRPr="00A80202" w:rsidRDefault="009B7FE5" w:rsidP="009B7FE5">
            <w:pPr>
              <w:rPr>
                <w:b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9250" w:tblpY="-80"/>
        <w:tblW w:w="0" w:type="auto"/>
        <w:tblLook w:val="04A0" w:firstRow="1" w:lastRow="0" w:firstColumn="1" w:lastColumn="0" w:noHBand="0" w:noVBand="1"/>
      </w:tblPr>
      <w:tblGrid>
        <w:gridCol w:w="5422"/>
      </w:tblGrid>
      <w:tr w:rsidR="009B7FE5" w:rsidRPr="00A80202" w14:paraId="3368FAA8" w14:textId="77777777" w:rsidTr="009B7FE5">
        <w:trPr>
          <w:trHeight w:val="327"/>
        </w:trPr>
        <w:tc>
          <w:tcPr>
            <w:tcW w:w="5422" w:type="dxa"/>
            <w:tcBorders>
              <w:top w:val="nil"/>
              <w:left w:val="nil"/>
              <w:right w:val="nil"/>
            </w:tcBorders>
            <w:vAlign w:val="bottom"/>
          </w:tcPr>
          <w:p w14:paraId="22EB2EA3" w14:textId="2A5F6D9C" w:rsidR="009B7FE5" w:rsidRPr="00A80202" w:rsidRDefault="009B7FE5" w:rsidP="009B7FE5">
            <w:pPr>
              <w:rPr>
                <w:b/>
                <w:bCs/>
              </w:rPr>
            </w:pPr>
          </w:p>
        </w:tc>
      </w:tr>
    </w:tbl>
    <w:p w14:paraId="1EEB2230" w14:textId="7ECFB3F1" w:rsidR="00EC1248" w:rsidRPr="00A80202" w:rsidRDefault="001F137B" w:rsidP="00EC1248">
      <w:pPr>
        <w:rPr>
          <w:rFonts w:ascii="Arial" w:hAnsi="Arial" w:cs="Arial"/>
          <w:b/>
          <w:bCs/>
          <w:sz w:val="22"/>
          <w:szCs w:val="22"/>
        </w:rPr>
      </w:pPr>
      <w:r w:rsidRPr="00A80202">
        <w:rPr>
          <w:rFonts w:ascii="Arial" w:hAnsi="Arial" w:cs="Arial"/>
          <w:b/>
          <w:bCs/>
          <w:sz w:val="22"/>
          <w:szCs w:val="22"/>
        </w:rPr>
        <w:t>Pr</w:t>
      </w:r>
      <w:r w:rsidR="00295A81" w:rsidRPr="00A80202">
        <w:rPr>
          <w:rFonts w:ascii="Arial" w:hAnsi="Arial" w:cs="Arial"/>
          <w:b/>
          <w:bCs/>
          <w:sz w:val="22"/>
          <w:szCs w:val="22"/>
        </w:rPr>
        <w:t>oject</w:t>
      </w:r>
      <w:r w:rsidRPr="00A80202">
        <w:rPr>
          <w:rFonts w:ascii="Arial" w:hAnsi="Arial" w:cs="Arial"/>
          <w:b/>
          <w:bCs/>
          <w:sz w:val="22"/>
          <w:szCs w:val="22"/>
        </w:rPr>
        <w:t xml:space="preserve"> Title:</w:t>
      </w:r>
      <w:r w:rsidR="009B7FE5" w:rsidRPr="00A80202">
        <w:rPr>
          <w:rFonts w:ascii="Arial" w:hAnsi="Arial" w:cs="Arial"/>
          <w:b/>
          <w:bCs/>
          <w:sz w:val="22"/>
          <w:szCs w:val="22"/>
        </w:rPr>
        <w:t xml:space="preserve">      </w:t>
      </w:r>
      <w:r w:rsidR="00295A81" w:rsidRPr="00A80202">
        <w:rPr>
          <w:rFonts w:ascii="Arial" w:hAnsi="Arial" w:cs="Arial"/>
          <w:b/>
          <w:bCs/>
          <w:sz w:val="22"/>
          <w:szCs w:val="22"/>
        </w:rPr>
        <w:t>Date:</w:t>
      </w:r>
    </w:p>
    <w:p w14:paraId="10203177" w14:textId="77777777" w:rsidR="009B7FE5" w:rsidRPr="00B5270E" w:rsidRDefault="009B7FE5" w:rsidP="00EC1248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pPr w:leftFromText="180" w:rightFromText="180" w:vertAnchor="text" w:horzAnchor="page" w:tblpX="2386" w:tblpY="-23"/>
        <w:tblW w:w="0" w:type="auto"/>
        <w:tblLook w:val="04A0" w:firstRow="1" w:lastRow="0" w:firstColumn="1" w:lastColumn="0" w:noHBand="0" w:noVBand="1"/>
      </w:tblPr>
      <w:tblGrid>
        <w:gridCol w:w="5610"/>
      </w:tblGrid>
      <w:tr w:rsidR="009B7FE5" w:rsidRPr="00B5270E" w14:paraId="3DFCA7AA" w14:textId="77777777" w:rsidTr="00AE6BEA">
        <w:trPr>
          <w:trHeight w:val="313"/>
        </w:trPr>
        <w:tc>
          <w:tcPr>
            <w:tcW w:w="5610" w:type="dxa"/>
            <w:tcBorders>
              <w:top w:val="nil"/>
              <w:left w:val="nil"/>
              <w:right w:val="nil"/>
            </w:tcBorders>
            <w:vAlign w:val="bottom"/>
          </w:tcPr>
          <w:p w14:paraId="6C38114D" w14:textId="22F950B0" w:rsidR="009B7FE5" w:rsidRPr="00B5270E" w:rsidRDefault="009B7FE5" w:rsidP="00AE6BE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D8B59AA" w14:textId="19033E3C" w:rsidR="00EC1248" w:rsidRPr="00B5270E" w:rsidRDefault="00AE6BEA" w:rsidP="009B7FE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Filmmaker</w:t>
      </w:r>
      <w:r w:rsidR="00EC1248" w:rsidRPr="00B5270E">
        <w:rPr>
          <w:rFonts w:ascii="Arial" w:hAnsi="Arial" w:cs="Arial"/>
          <w:sz w:val="22"/>
          <w:szCs w:val="22"/>
        </w:rPr>
        <w:t>:</w:t>
      </w:r>
      <w:r w:rsidR="009B7FE5" w:rsidRPr="00B5270E">
        <w:rPr>
          <w:rFonts w:ascii="Arial" w:hAnsi="Arial" w:cs="Arial"/>
          <w:sz w:val="22"/>
          <w:szCs w:val="22"/>
        </w:rPr>
        <w:t xml:space="preserve">        </w:t>
      </w:r>
    </w:p>
    <w:p w14:paraId="25FB9A83" w14:textId="1DF80EA0" w:rsidR="00EC1248" w:rsidRDefault="00EC1248" w:rsidP="00EC1248">
      <w:pPr>
        <w:rPr>
          <w:rFonts w:ascii="Arial" w:hAnsi="Arial" w:cs="Arial"/>
          <w:sz w:val="22"/>
          <w:szCs w:val="22"/>
        </w:rPr>
      </w:pPr>
    </w:p>
    <w:p w14:paraId="2387A981" w14:textId="53BA03B6" w:rsidR="00A80202" w:rsidRPr="00A80202" w:rsidRDefault="00A80202" w:rsidP="00A80202">
      <w:pPr>
        <w:rPr>
          <w:rFonts w:ascii="Arial" w:hAnsi="Arial" w:cs="Arial"/>
          <w:sz w:val="22"/>
          <w:szCs w:val="22"/>
        </w:rPr>
      </w:pPr>
      <w:r w:rsidRPr="00A80202">
        <w:rPr>
          <w:rFonts w:ascii="Arial" w:hAnsi="Arial" w:cs="Arial"/>
          <w:b/>
          <w:bCs/>
          <w:sz w:val="22"/>
          <w:szCs w:val="22"/>
        </w:rPr>
        <w:t>Note:</w:t>
      </w:r>
      <w:r>
        <w:rPr>
          <w:rFonts w:ascii="Arial" w:hAnsi="Arial" w:cs="Arial"/>
          <w:sz w:val="22"/>
          <w:szCs w:val="22"/>
        </w:rPr>
        <w:t xml:space="preserve"> </w:t>
      </w:r>
      <w:r w:rsidR="001D6370">
        <w:rPr>
          <w:rFonts w:ascii="Arial" w:hAnsi="Arial" w:cs="Arial"/>
          <w:sz w:val="22"/>
          <w:szCs w:val="22"/>
        </w:rPr>
        <w:t xml:space="preserve">You may consolidate all </w:t>
      </w:r>
      <w:r w:rsidR="004661A3">
        <w:rPr>
          <w:rFonts w:ascii="Arial" w:hAnsi="Arial" w:cs="Arial"/>
          <w:sz w:val="22"/>
          <w:szCs w:val="22"/>
        </w:rPr>
        <w:t>video and photo</w:t>
      </w:r>
      <w:r w:rsidR="001D6370">
        <w:rPr>
          <w:rFonts w:ascii="Arial" w:hAnsi="Arial" w:cs="Arial"/>
          <w:sz w:val="22"/>
          <w:szCs w:val="22"/>
        </w:rPr>
        <w:t xml:space="preserve"> usage associated with one project here. </w:t>
      </w:r>
      <w:r w:rsidRPr="00A80202">
        <w:rPr>
          <w:rFonts w:ascii="Arial" w:hAnsi="Arial" w:cs="Arial"/>
          <w:sz w:val="22"/>
          <w:szCs w:val="22"/>
        </w:rPr>
        <w:t xml:space="preserve">If identifiable people or intellectual property appear in </w:t>
      </w:r>
      <w:r w:rsidR="004661A3">
        <w:rPr>
          <w:rFonts w:ascii="Arial" w:hAnsi="Arial" w:cs="Arial"/>
          <w:sz w:val="22"/>
          <w:szCs w:val="22"/>
        </w:rPr>
        <w:t>a video or photo</w:t>
      </w:r>
      <w:r w:rsidRPr="00A80202">
        <w:rPr>
          <w:rFonts w:ascii="Arial" w:hAnsi="Arial" w:cs="Arial"/>
          <w:sz w:val="22"/>
          <w:szCs w:val="22"/>
        </w:rPr>
        <w:t xml:space="preserve">, you </w:t>
      </w:r>
      <w:r w:rsidR="00156255">
        <w:rPr>
          <w:rFonts w:ascii="Arial" w:hAnsi="Arial" w:cs="Arial"/>
          <w:sz w:val="22"/>
          <w:szCs w:val="22"/>
        </w:rPr>
        <w:t>can</w:t>
      </w:r>
      <w:r w:rsidRPr="00A8020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ONLY</w:t>
      </w:r>
      <w:r w:rsidRPr="00A80202">
        <w:rPr>
          <w:rFonts w:ascii="Arial" w:hAnsi="Arial" w:cs="Arial"/>
          <w:sz w:val="22"/>
          <w:szCs w:val="22"/>
        </w:rPr>
        <w:t xml:space="preserve"> utilize </w:t>
      </w:r>
      <w:r w:rsidR="004661A3">
        <w:rPr>
          <w:rFonts w:ascii="Arial" w:hAnsi="Arial" w:cs="Arial"/>
          <w:sz w:val="22"/>
          <w:szCs w:val="22"/>
        </w:rPr>
        <w:t>asset</w:t>
      </w:r>
      <w:r w:rsidRPr="00A80202">
        <w:rPr>
          <w:rFonts w:ascii="Arial" w:hAnsi="Arial" w:cs="Arial"/>
          <w:sz w:val="22"/>
          <w:szCs w:val="22"/>
        </w:rPr>
        <w:t>s that are clearly marked “Model released: Yes” or “Property release: Yes” on the</w:t>
      </w:r>
      <w:r w:rsidR="004661A3">
        <w:rPr>
          <w:rFonts w:ascii="Arial" w:hAnsi="Arial" w:cs="Arial"/>
          <w:sz w:val="22"/>
          <w:szCs w:val="22"/>
        </w:rPr>
        <w:t xml:space="preserve"> </w:t>
      </w:r>
      <w:r w:rsidRPr="00A80202">
        <w:rPr>
          <w:rFonts w:ascii="Arial" w:hAnsi="Arial" w:cs="Arial"/>
          <w:sz w:val="22"/>
          <w:szCs w:val="22"/>
        </w:rPr>
        <w:t xml:space="preserve">description pages. </w:t>
      </w:r>
      <w:r>
        <w:rPr>
          <w:rFonts w:ascii="Arial" w:hAnsi="Arial" w:cs="Arial"/>
          <w:sz w:val="22"/>
          <w:szCs w:val="22"/>
        </w:rPr>
        <w:t xml:space="preserve">You may NOT use </w:t>
      </w:r>
      <w:r w:rsidR="004661A3">
        <w:rPr>
          <w:rFonts w:ascii="Arial" w:hAnsi="Arial" w:cs="Arial"/>
          <w:sz w:val="22"/>
          <w:szCs w:val="22"/>
        </w:rPr>
        <w:t>any asset</w:t>
      </w:r>
      <w:r>
        <w:rPr>
          <w:rFonts w:ascii="Arial" w:hAnsi="Arial" w:cs="Arial"/>
          <w:sz w:val="22"/>
          <w:szCs w:val="22"/>
        </w:rPr>
        <w:t xml:space="preserve">s that are marked </w:t>
      </w:r>
      <w:r w:rsidR="00156255">
        <w:rPr>
          <w:rFonts w:ascii="Arial" w:hAnsi="Arial" w:cs="Arial"/>
          <w:sz w:val="22"/>
          <w:szCs w:val="22"/>
        </w:rPr>
        <w:t>“Editorial: Yes,” and y</w:t>
      </w:r>
      <w:r w:rsidRPr="00A80202">
        <w:rPr>
          <w:rFonts w:ascii="Arial" w:hAnsi="Arial" w:cs="Arial"/>
          <w:sz w:val="22"/>
          <w:szCs w:val="22"/>
        </w:rPr>
        <w:t xml:space="preserve">ou may </w:t>
      </w:r>
      <w:r w:rsidR="00156255">
        <w:rPr>
          <w:rFonts w:ascii="Arial" w:hAnsi="Arial" w:cs="Arial"/>
          <w:sz w:val="22"/>
          <w:szCs w:val="22"/>
        </w:rPr>
        <w:t>NOT use a</w:t>
      </w:r>
      <w:r w:rsidRPr="00A80202">
        <w:rPr>
          <w:rFonts w:ascii="Arial" w:hAnsi="Arial" w:cs="Arial"/>
          <w:sz w:val="22"/>
          <w:szCs w:val="22"/>
        </w:rPr>
        <w:t>ny audio.</w:t>
      </w:r>
      <w:r w:rsidR="00694026">
        <w:rPr>
          <w:rFonts w:ascii="Arial" w:hAnsi="Arial" w:cs="Arial"/>
          <w:sz w:val="22"/>
          <w:szCs w:val="22"/>
        </w:rPr>
        <w:t xml:space="preserve"> </w:t>
      </w:r>
    </w:p>
    <w:p w14:paraId="40635F91" w14:textId="67A489F1" w:rsidR="00EC1248" w:rsidRPr="00B5270E" w:rsidRDefault="00EC1248" w:rsidP="00A80202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14395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225"/>
        <w:gridCol w:w="6570"/>
        <w:gridCol w:w="3600"/>
      </w:tblGrid>
      <w:tr w:rsidR="00AE6BEA" w:rsidRPr="00B5270E" w14:paraId="13035602" w14:textId="77777777" w:rsidTr="004661A3">
        <w:trPr>
          <w:trHeight w:val="505"/>
        </w:trPr>
        <w:tc>
          <w:tcPr>
            <w:tcW w:w="4225" w:type="dxa"/>
            <w:shd w:val="clear" w:color="auto" w:fill="000000" w:themeFill="text1"/>
          </w:tcPr>
          <w:p w14:paraId="3F561E8F" w14:textId="0E75D673" w:rsidR="00AE6BEA" w:rsidRPr="00AE6BEA" w:rsidRDefault="00AE6BEA" w:rsidP="00AE6BE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BEA">
              <w:rPr>
                <w:rFonts w:ascii="Arial" w:hAnsi="Arial" w:cs="Arial"/>
                <w:b/>
                <w:bCs/>
                <w:sz w:val="22"/>
                <w:szCs w:val="22"/>
              </w:rPr>
              <w:t>Video Title</w:t>
            </w:r>
            <w:r w:rsidR="004661A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/ Description</w:t>
            </w:r>
            <w:r w:rsidRPr="00AE6BE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e.g.</w:t>
            </w:r>
            <w:r w:rsidRPr="00AE6BEA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All Videos, </w:t>
            </w:r>
            <w:r w:rsidR="004661A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:30 </w:t>
            </w:r>
            <w:r w:rsidRPr="00AE6BEA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Hero, Episode </w:t>
            </w:r>
            <w:r w:rsidR="00694026">
              <w:rPr>
                <w:rFonts w:ascii="Arial" w:hAnsi="Arial" w:cs="Arial"/>
                <w:i/>
                <w:iCs/>
                <w:sz w:val="22"/>
                <w:szCs w:val="22"/>
              </w:rPr>
              <w:t>3</w:t>
            </w:r>
            <w:r w:rsidRPr="00AE6BEA">
              <w:rPr>
                <w:rFonts w:ascii="Arial" w:hAnsi="Arial" w:cs="Arial"/>
                <w:i/>
                <w:iCs/>
                <w:sz w:val="22"/>
                <w:szCs w:val="22"/>
              </w:rPr>
              <w:t>, etc.</w:t>
            </w:r>
          </w:p>
        </w:tc>
        <w:tc>
          <w:tcPr>
            <w:tcW w:w="6570" w:type="dxa"/>
            <w:shd w:val="clear" w:color="auto" w:fill="000000" w:themeFill="text1"/>
          </w:tcPr>
          <w:p w14:paraId="3D20593D" w14:textId="38E316E0" w:rsidR="00AE6BEA" w:rsidRPr="00AE6BEA" w:rsidRDefault="00AE6BEA" w:rsidP="00AE6BE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AE6BEA">
              <w:rPr>
                <w:rFonts w:ascii="Arial" w:hAnsi="Arial" w:cs="Arial"/>
                <w:b/>
                <w:bCs/>
                <w:sz w:val="22"/>
                <w:szCs w:val="22"/>
              </w:rPr>
              <w:t>Storyblocks</w:t>
            </w:r>
            <w:proofErr w:type="spellEnd"/>
            <w:r w:rsidRPr="00AE6BE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Link</w:t>
            </w:r>
          </w:p>
        </w:tc>
        <w:tc>
          <w:tcPr>
            <w:tcW w:w="3600" w:type="dxa"/>
            <w:shd w:val="clear" w:color="auto" w:fill="000000" w:themeFill="text1"/>
          </w:tcPr>
          <w:p w14:paraId="0E711AAD" w14:textId="77777777" w:rsidR="00AE6BEA" w:rsidRDefault="00AE6BEA" w:rsidP="00AE6BE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BEA">
              <w:rPr>
                <w:rFonts w:ascii="Arial" w:hAnsi="Arial" w:cs="Arial"/>
                <w:b/>
                <w:bCs/>
                <w:sz w:val="22"/>
                <w:szCs w:val="22"/>
              </w:rPr>
              <w:t>Notes</w:t>
            </w:r>
          </w:p>
          <w:p w14:paraId="678922A7" w14:textId="18CBCEE5" w:rsidR="00AE6BEA" w:rsidRPr="00AE6BEA" w:rsidRDefault="00AE6BEA" w:rsidP="00AE6BEA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*I</w:t>
            </w:r>
            <w:r w:rsidRPr="00AE6BEA">
              <w:rPr>
                <w:rFonts w:ascii="Arial" w:hAnsi="Arial" w:cs="Arial"/>
                <w:i/>
                <w:iCs/>
                <w:sz w:val="22"/>
                <w:szCs w:val="22"/>
              </w:rPr>
              <w:t>f applicable</w:t>
            </w:r>
          </w:p>
        </w:tc>
      </w:tr>
      <w:tr w:rsidR="00AE6BEA" w:rsidRPr="00B5270E" w14:paraId="11B1F645" w14:textId="77777777" w:rsidTr="004661A3">
        <w:trPr>
          <w:trHeight w:val="505"/>
        </w:trPr>
        <w:tc>
          <w:tcPr>
            <w:tcW w:w="4225" w:type="dxa"/>
            <w:vAlign w:val="center"/>
          </w:tcPr>
          <w:p w14:paraId="02074F71" w14:textId="77777777" w:rsidR="00AE6BEA" w:rsidRPr="00B5270E" w:rsidRDefault="00AE6BEA" w:rsidP="005015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70" w:type="dxa"/>
            <w:vAlign w:val="center"/>
          </w:tcPr>
          <w:p w14:paraId="467FEA8F" w14:textId="77777777" w:rsidR="00AE6BEA" w:rsidRPr="00B5270E" w:rsidRDefault="00AE6BEA" w:rsidP="005015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00" w:type="dxa"/>
            <w:vAlign w:val="center"/>
          </w:tcPr>
          <w:p w14:paraId="0B3F2D1A" w14:textId="77777777" w:rsidR="00AE6BEA" w:rsidRPr="00B5270E" w:rsidRDefault="00AE6BEA" w:rsidP="005015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6BEA" w:rsidRPr="00B5270E" w14:paraId="1DD7C6EB" w14:textId="77777777" w:rsidTr="004661A3">
        <w:trPr>
          <w:trHeight w:val="505"/>
        </w:trPr>
        <w:tc>
          <w:tcPr>
            <w:tcW w:w="4225" w:type="dxa"/>
            <w:vAlign w:val="center"/>
          </w:tcPr>
          <w:p w14:paraId="734174E7" w14:textId="77777777" w:rsidR="00AE6BEA" w:rsidRPr="00B5270E" w:rsidRDefault="00AE6BEA" w:rsidP="005015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70" w:type="dxa"/>
            <w:vAlign w:val="center"/>
          </w:tcPr>
          <w:p w14:paraId="6875810B" w14:textId="77777777" w:rsidR="00AE6BEA" w:rsidRPr="00B5270E" w:rsidRDefault="00AE6BEA" w:rsidP="005015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00" w:type="dxa"/>
            <w:vAlign w:val="center"/>
          </w:tcPr>
          <w:p w14:paraId="0161BE8D" w14:textId="77777777" w:rsidR="00AE6BEA" w:rsidRPr="00B5270E" w:rsidRDefault="00AE6BEA" w:rsidP="005015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6BEA" w:rsidRPr="00B5270E" w14:paraId="224AF871" w14:textId="77777777" w:rsidTr="004661A3">
        <w:trPr>
          <w:trHeight w:val="541"/>
        </w:trPr>
        <w:tc>
          <w:tcPr>
            <w:tcW w:w="4225" w:type="dxa"/>
            <w:vAlign w:val="center"/>
          </w:tcPr>
          <w:p w14:paraId="79F6F8D7" w14:textId="77777777" w:rsidR="00AE6BEA" w:rsidRPr="00B5270E" w:rsidRDefault="00AE6BEA" w:rsidP="005015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70" w:type="dxa"/>
            <w:vAlign w:val="center"/>
          </w:tcPr>
          <w:p w14:paraId="4ECFDFD4" w14:textId="77777777" w:rsidR="00AE6BEA" w:rsidRPr="00B5270E" w:rsidRDefault="00AE6BEA" w:rsidP="005015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00" w:type="dxa"/>
            <w:vAlign w:val="center"/>
          </w:tcPr>
          <w:p w14:paraId="78BA6894" w14:textId="77777777" w:rsidR="00AE6BEA" w:rsidRPr="00B5270E" w:rsidRDefault="00AE6BEA" w:rsidP="005015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6BEA" w:rsidRPr="00B5270E" w14:paraId="6DEA54B8" w14:textId="77777777" w:rsidTr="004661A3">
        <w:trPr>
          <w:trHeight w:val="505"/>
        </w:trPr>
        <w:tc>
          <w:tcPr>
            <w:tcW w:w="4225" w:type="dxa"/>
            <w:vAlign w:val="center"/>
          </w:tcPr>
          <w:p w14:paraId="3129D880" w14:textId="77777777" w:rsidR="00AE6BEA" w:rsidRPr="00B5270E" w:rsidRDefault="00AE6BEA" w:rsidP="005015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70" w:type="dxa"/>
            <w:vAlign w:val="center"/>
          </w:tcPr>
          <w:p w14:paraId="5A0C2022" w14:textId="77777777" w:rsidR="00AE6BEA" w:rsidRPr="00B5270E" w:rsidRDefault="00AE6BEA" w:rsidP="005015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00" w:type="dxa"/>
            <w:vAlign w:val="center"/>
          </w:tcPr>
          <w:p w14:paraId="2D032D37" w14:textId="77777777" w:rsidR="00AE6BEA" w:rsidRPr="00B5270E" w:rsidRDefault="00AE6BEA" w:rsidP="005015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6BEA" w:rsidRPr="00B5270E" w14:paraId="5CF0B933" w14:textId="77777777" w:rsidTr="004661A3">
        <w:trPr>
          <w:trHeight w:val="505"/>
        </w:trPr>
        <w:tc>
          <w:tcPr>
            <w:tcW w:w="4225" w:type="dxa"/>
            <w:vAlign w:val="center"/>
          </w:tcPr>
          <w:p w14:paraId="51C10A75" w14:textId="77777777" w:rsidR="00AE6BEA" w:rsidRPr="00B5270E" w:rsidRDefault="00AE6BEA" w:rsidP="005015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70" w:type="dxa"/>
            <w:vAlign w:val="center"/>
          </w:tcPr>
          <w:p w14:paraId="2434E389" w14:textId="77777777" w:rsidR="00AE6BEA" w:rsidRPr="00B5270E" w:rsidRDefault="00AE6BEA" w:rsidP="005015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00" w:type="dxa"/>
            <w:vAlign w:val="center"/>
          </w:tcPr>
          <w:p w14:paraId="1D04D1C8" w14:textId="77777777" w:rsidR="00AE6BEA" w:rsidRPr="00B5270E" w:rsidRDefault="00AE6BEA" w:rsidP="005015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6BEA" w:rsidRPr="00B5270E" w14:paraId="7BFE447A" w14:textId="77777777" w:rsidTr="004661A3">
        <w:trPr>
          <w:trHeight w:val="505"/>
        </w:trPr>
        <w:tc>
          <w:tcPr>
            <w:tcW w:w="4225" w:type="dxa"/>
            <w:vAlign w:val="center"/>
          </w:tcPr>
          <w:p w14:paraId="19FDC7AD" w14:textId="77777777" w:rsidR="00AE6BEA" w:rsidRPr="00B5270E" w:rsidRDefault="00AE6BEA" w:rsidP="005015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70" w:type="dxa"/>
            <w:vAlign w:val="center"/>
          </w:tcPr>
          <w:p w14:paraId="711EE00C" w14:textId="77777777" w:rsidR="00AE6BEA" w:rsidRPr="00B5270E" w:rsidRDefault="00AE6BEA" w:rsidP="005015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00" w:type="dxa"/>
            <w:vAlign w:val="center"/>
          </w:tcPr>
          <w:p w14:paraId="2869C02D" w14:textId="77777777" w:rsidR="00AE6BEA" w:rsidRPr="00B5270E" w:rsidRDefault="00AE6BEA" w:rsidP="005015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6BEA" w:rsidRPr="00B5270E" w14:paraId="1C74CC44" w14:textId="77777777" w:rsidTr="004661A3">
        <w:trPr>
          <w:trHeight w:val="505"/>
        </w:trPr>
        <w:tc>
          <w:tcPr>
            <w:tcW w:w="4225" w:type="dxa"/>
            <w:vAlign w:val="center"/>
          </w:tcPr>
          <w:p w14:paraId="6495FD1F" w14:textId="77777777" w:rsidR="00AE6BEA" w:rsidRPr="00B5270E" w:rsidRDefault="00AE6BEA" w:rsidP="005015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70" w:type="dxa"/>
            <w:vAlign w:val="center"/>
          </w:tcPr>
          <w:p w14:paraId="0336EF16" w14:textId="77777777" w:rsidR="00AE6BEA" w:rsidRPr="00B5270E" w:rsidRDefault="00AE6BEA" w:rsidP="005015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00" w:type="dxa"/>
            <w:vAlign w:val="center"/>
          </w:tcPr>
          <w:p w14:paraId="79C52DA3" w14:textId="77777777" w:rsidR="00AE6BEA" w:rsidRPr="00B5270E" w:rsidRDefault="00AE6BEA" w:rsidP="005015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6BEA" w:rsidRPr="00B5270E" w14:paraId="027686F3" w14:textId="77777777" w:rsidTr="004661A3">
        <w:trPr>
          <w:trHeight w:val="505"/>
        </w:trPr>
        <w:tc>
          <w:tcPr>
            <w:tcW w:w="4225" w:type="dxa"/>
            <w:vAlign w:val="center"/>
          </w:tcPr>
          <w:p w14:paraId="47CCFE88" w14:textId="77777777" w:rsidR="00AE6BEA" w:rsidRPr="00B5270E" w:rsidRDefault="00AE6BEA" w:rsidP="005015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70" w:type="dxa"/>
            <w:vAlign w:val="center"/>
          </w:tcPr>
          <w:p w14:paraId="1D308D66" w14:textId="77777777" w:rsidR="00AE6BEA" w:rsidRPr="00B5270E" w:rsidRDefault="00AE6BEA" w:rsidP="005015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00" w:type="dxa"/>
            <w:vAlign w:val="center"/>
          </w:tcPr>
          <w:p w14:paraId="6B1AE956" w14:textId="77777777" w:rsidR="00AE6BEA" w:rsidRPr="00B5270E" w:rsidRDefault="00AE6BEA" w:rsidP="005015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6BEA" w:rsidRPr="00B5270E" w14:paraId="751AC94E" w14:textId="77777777" w:rsidTr="004661A3">
        <w:trPr>
          <w:trHeight w:val="505"/>
        </w:trPr>
        <w:tc>
          <w:tcPr>
            <w:tcW w:w="4225" w:type="dxa"/>
            <w:vAlign w:val="center"/>
          </w:tcPr>
          <w:p w14:paraId="1823D1C0" w14:textId="77777777" w:rsidR="00AE6BEA" w:rsidRPr="00B5270E" w:rsidRDefault="00AE6BEA" w:rsidP="005015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70" w:type="dxa"/>
            <w:vAlign w:val="center"/>
          </w:tcPr>
          <w:p w14:paraId="775D32A9" w14:textId="77777777" w:rsidR="00AE6BEA" w:rsidRPr="00B5270E" w:rsidRDefault="00AE6BEA" w:rsidP="005015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00" w:type="dxa"/>
            <w:vAlign w:val="center"/>
          </w:tcPr>
          <w:p w14:paraId="1BC87AC6" w14:textId="77777777" w:rsidR="00AE6BEA" w:rsidRPr="00B5270E" w:rsidRDefault="00AE6BEA" w:rsidP="005015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6BEA" w:rsidRPr="00B5270E" w14:paraId="28D83659" w14:textId="77777777" w:rsidTr="004661A3">
        <w:trPr>
          <w:trHeight w:val="505"/>
        </w:trPr>
        <w:tc>
          <w:tcPr>
            <w:tcW w:w="4225" w:type="dxa"/>
            <w:vAlign w:val="center"/>
          </w:tcPr>
          <w:p w14:paraId="3F508FEF" w14:textId="77777777" w:rsidR="00AE6BEA" w:rsidRPr="00B5270E" w:rsidRDefault="00AE6BEA" w:rsidP="005015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70" w:type="dxa"/>
            <w:vAlign w:val="center"/>
          </w:tcPr>
          <w:p w14:paraId="15C97599" w14:textId="77777777" w:rsidR="00AE6BEA" w:rsidRPr="00B5270E" w:rsidRDefault="00AE6BEA" w:rsidP="005015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00" w:type="dxa"/>
            <w:vAlign w:val="center"/>
          </w:tcPr>
          <w:p w14:paraId="52C34919" w14:textId="77777777" w:rsidR="00AE6BEA" w:rsidRPr="00B5270E" w:rsidRDefault="00AE6BEA" w:rsidP="005015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6BEA" w:rsidRPr="00B5270E" w14:paraId="6C1B09D2" w14:textId="77777777" w:rsidTr="004661A3">
        <w:trPr>
          <w:trHeight w:val="505"/>
        </w:trPr>
        <w:tc>
          <w:tcPr>
            <w:tcW w:w="4225" w:type="dxa"/>
            <w:vAlign w:val="center"/>
          </w:tcPr>
          <w:p w14:paraId="04E82D0A" w14:textId="77777777" w:rsidR="00AE6BEA" w:rsidRPr="00B5270E" w:rsidRDefault="00AE6BEA" w:rsidP="005015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70" w:type="dxa"/>
            <w:vAlign w:val="center"/>
          </w:tcPr>
          <w:p w14:paraId="62AE9010" w14:textId="77777777" w:rsidR="00AE6BEA" w:rsidRPr="00B5270E" w:rsidRDefault="00AE6BEA" w:rsidP="005015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00" w:type="dxa"/>
            <w:vAlign w:val="center"/>
          </w:tcPr>
          <w:p w14:paraId="310A1D83" w14:textId="77777777" w:rsidR="00AE6BEA" w:rsidRPr="00B5270E" w:rsidRDefault="00AE6BEA" w:rsidP="005015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F1BAA77" w14:textId="61C3F1FF" w:rsidR="001F137B" w:rsidRDefault="00703050" w:rsidP="00685B08">
      <w:pPr>
        <w:jc w:val="right"/>
      </w:pPr>
      <w:r>
        <w:br/>
      </w:r>
      <w:r w:rsidR="00CB5F59">
        <w:rPr>
          <w:noProof/>
        </w:rPr>
        <w:drawing>
          <wp:inline distT="0" distB="0" distL="0" distR="0" wp14:anchorId="118AD9B8" wp14:editId="7FDC0B94">
            <wp:extent cx="1609958" cy="284281"/>
            <wp:effectExtent l="0" t="0" r="0" b="0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Budget/TONGAL-FOOTER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958" cy="284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137B" w:rsidSect="009B7FE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BCA"/>
    <w:rsid w:val="00030067"/>
    <w:rsid w:val="00156255"/>
    <w:rsid w:val="001D6370"/>
    <w:rsid w:val="001F137B"/>
    <w:rsid w:val="00220A5D"/>
    <w:rsid w:val="00241242"/>
    <w:rsid w:val="00295A81"/>
    <w:rsid w:val="00301A87"/>
    <w:rsid w:val="003D7BCA"/>
    <w:rsid w:val="004449D1"/>
    <w:rsid w:val="00460D35"/>
    <w:rsid w:val="004661A3"/>
    <w:rsid w:val="00501567"/>
    <w:rsid w:val="005A5E3D"/>
    <w:rsid w:val="00685B08"/>
    <w:rsid w:val="00694026"/>
    <w:rsid w:val="00703050"/>
    <w:rsid w:val="007875A6"/>
    <w:rsid w:val="00821BA1"/>
    <w:rsid w:val="008F317D"/>
    <w:rsid w:val="00923333"/>
    <w:rsid w:val="009B7FE5"/>
    <w:rsid w:val="00A73150"/>
    <w:rsid w:val="00A80202"/>
    <w:rsid w:val="00A97429"/>
    <w:rsid w:val="00AE6BEA"/>
    <w:rsid w:val="00B5270E"/>
    <w:rsid w:val="00C277BA"/>
    <w:rsid w:val="00CB5F59"/>
    <w:rsid w:val="00D172E5"/>
    <w:rsid w:val="00E06210"/>
    <w:rsid w:val="00EC1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824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12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5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3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7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6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84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883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125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765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795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539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9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2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2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07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8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89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643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773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9669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6523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tongal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B8EABCA-651B-1642-8DD4-6B35ACEC6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Tongal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Marissa Nystrom</dc:creator>
  <cp:keywords/>
  <dc:description/>
  <cp:lastModifiedBy>iwanyk@tongal.com</cp:lastModifiedBy>
  <cp:revision>2</cp:revision>
  <cp:lastPrinted>2017-07-20T16:17:00Z</cp:lastPrinted>
  <dcterms:created xsi:type="dcterms:W3CDTF">2022-11-09T01:31:00Z</dcterms:created>
  <dcterms:modified xsi:type="dcterms:W3CDTF">2022-11-09T01:31:00Z</dcterms:modified>
</cp:coreProperties>
</file>